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5000000">
      <w:pPr>
        <w:pStyle w:val="Style_1"/>
        <w:spacing w:after="0" w:line="200" w:lineRule="atLeast"/>
        <w:ind/>
        <w:jc w:val="right"/>
      </w:pPr>
    </w:p>
    <w:p w14:paraId="06000000">
      <w:pPr>
        <w:pStyle w:val="Style_1"/>
        <w:spacing w:after="0" w:line="200" w:lineRule="atLeast"/>
        <w:ind/>
        <w:jc w:val="center"/>
      </w:pPr>
      <w:r>
        <w:rPr>
          <w:rFonts w:ascii="Times New Roman" w:hAnsi="Times New Roman"/>
          <w:b w:val="1"/>
        </w:rPr>
        <w:t xml:space="preserve">Протокол </w:t>
      </w:r>
    </w:p>
    <w:p w14:paraId="07000000">
      <w:pPr>
        <w:pStyle w:val="Style_1"/>
        <w:spacing w:after="0" w:line="200" w:lineRule="atLeast"/>
        <w:ind/>
        <w:jc w:val="center"/>
      </w:pPr>
      <w:r>
        <w:rPr>
          <w:rFonts w:ascii="Times New Roman" w:hAnsi="Times New Roman"/>
          <w:b w:val="1"/>
        </w:rPr>
        <w:t>подсчета голосов и подведения итогов голосования</w:t>
      </w:r>
    </w:p>
    <w:p w14:paraId="08000000">
      <w:pPr>
        <w:pStyle w:val="Style_1"/>
        <w:spacing w:after="0" w:line="200" w:lineRule="atLeast"/>
        <w:ind/>
        <w:jc w:val="center"/>
      </w:pPr>
      <w:r>
        <w:rPr>
          <w:rFonts w:ascii="Times New Roman" w:hAnsi="Times New Roman"/>
          <w:b w:val="1"/>
        </w:rPr>
        <w:t xml:space="preserve">на общем собрания СНТ «Воскресенки» </w:t>
      </w:r>
    </w:p>
    <w:p w14:paraId="09000000">
      <w:pPr>
        <w:pStyle w:val="Style_1"/>
        <w:spacing w:after="0" w:line="200" w:lineRule="atLeast"/>
        <w:ind/>
        <w:jc w:val="center"/>
      </w:pPr>
    </w:p>
    <w:p w14:paraId="0A000000">
      <w:pPr>
        <w:pStyle w:val="Style_1"/>
        <w:spacing w:after="0" w:line="200" w:lineRule="atLeast"/>
        <w:ind/>
      </w:pPr>
      <w:r>
        <w:rPr>
          <w:rFonts w:ascii="Times New Roman" w:hAnsi="Times New Roman"/>
          <w:b w:val="1"/>
        </w:rPr>
        <w:t>Московская область, район Истринский, деревня Воскресенки                            «10 » сентября 2022 г.</w:t>
      </w:r>
    </w:p>
    <w:p w14:paraId="0B000000">
      <w:pPr>
        <w:pStyle w:val="Style_1"/>
        <w:spacing w:after="0" w:line="200" w:lineRule="atLeast"/>
        <w:ind/>
      </w:pPr>
      <w:r>
        <w:rPr>
          <w:rFonts w:ascii="Times New Roman" w:hAnsi="Times New Roman"/>
        </w:rPr>
        <w:t>Форма проведения: очное общее собрание</w:t>
      </w:r>
    </w:p>
    <w:p w14:paraId="0C000000">
      <w:pPr>
        <w:pStyle w:val="Style_1"/>
        <w:spacing w:after="0" w:line="200" w:lineRule="atLeast"/>
        <w:ind/>
      </w:pPr>
      <w:r>
        <w:rPr>
          <w:rFonts w:ascii="Times New Roman" w:hAnsi="Times New Roman"/>
          <w:b w:val="1"/>
        </w:rPr>
        <w:t>Место проведения (адрес): Московская область, район Истринский, дер. Воскресенки,</w:t>
      </w:r>
    </w:p>
    <w:p w14:paraId="0D000000">
      <w:pPr>
        <w:pStyle w:val="Style_1"/>
        <w:spacing w:after="0" w:line="200" w:lineRule="atLeast"/>
        <w:ind/>
      </w:pPr>
      <w:r>
        <w:rPr>
          <w:rFonts w:ascii="Times New Roman" w:hAnsi="Times New Roman"/>
        </w:rPr>
        <w:t>Время начала собрания: ______________________.</w:t>
      </w:r>
    </w:p>
    <w:p w14:paraId="0E000000">
      <w:pPr>
        <w:pStyle w:val="Style_1"/>
        <w:spacing w:after="0" w:line="200" w:lineRule="atLeast"/>
        <w:ind/>
      </w:pPr>
      <w:r>
        <w:rPr>
          <w:rFonts w:ascii="Times New Roman" w:hAnsi="Times New Roman"/>
        </w:rPr>
        <w:t>Время окончания собрания: ______________________.</w:t>
      </w:r>
    </w:p>
    <w:p w14:paraId="0F000000">
      <w:pPr>
        <w:pStyle w:val="Style_1"/>
        <w:spacing w:after="0" w:line="200" w:lineRule="atLeast"/>
        <w:ind/>
      </w:pPr>
      <w:r>
        <w:rPr>
          <w:rFonts w:ascii="Times New Roman" w:hAnsi="Times New Roman"/>
        </w:rPr>
        <w:t>Всего участков __________________________________________________(по данным Председателя СНТ).</w:t>
      </w:r>
    </w:p>
    <w:p w14:paraId="10000000">
      <w:pPr>
        <w:pStyle w:val="Style_1"/>
        <w:spacing w:after="0" w:line="200" w:lineRule="atLeast"/>
        <w:ind/>
      </w:pPr>
      <w:r>
        <w:rPr>
          <w:rFonts w:ascii="Times New Roman" w:hAnsi="Times New Roman"/>
        </w:rPr>
        <w:t xml:space="preserve">Всего членов СНТ «Воскресенки»: _________________________________(по данным Председателя СНТ).   </w:t>
      </w:r>
    </w:p>
    <w:p w14:paraId="11000000">
      <w:pPr>
        <w:pStyle w:val="Style_1"/>
        <w:spacing w:after="0" w:line="200" w:lineRule="atLeast"/>
        <w:ind/>
      </w:pPr>
    </w:p>
    <w:p w14:paraId="12000000">
      <w:pPr>
        <w:pStyle w:val="Style_1"/>
        <w:spacing w:after="0" w:line="200" w:lineRule="atLeast"/>
        <w:ind/>
      </w:pPr>
      <w:r>
        <w:rPr>
          <w:rFonts w:ascii="Times New Roman" w:hAnsi="Times New Roman"/>
          <w:b w:val="1"/>
        </w:rPr>
        <w:t xml:space="preserve">В очном голосовании приняли участие (сдано бюллетеней) в количестве: </w:t>
      </w:r>
    </w:p>
    <w:p w14:paraId="13000000">
      <w:pPr>
        <w:pStyle w:val="Style_1"/>
        <w:spacing w:after="0" w:line="200" w:lineRule="atLeast"/>
        <w:ind/>
      </w:pPr>
      <w:r>
        <w:rPr>
          <w:rFonts w:ascii="Times New Roman" w:hAnsi="Times New Roman"/>
        </w:rPr>
        <w:t>члены СНТ «Воскресенки», в том числе представители по доверенности: ________________________________</w:t>
      </w:r>
    </w:p>
    <w:p w14:paraId="14000000">
      <w:pPr>
        <w:pStyle w:val="Style_1"/>
        <w:spacing w:after="0" w:line="200" w:lineRule="atLeast"/>
        <w:ind/>
      </w:pPr>
      <w:r>
        <w:rPr>
          <w:rFonts w:ascii="Times New Roman" w:hAnsi="Times New Roman"/>
        </w:rPr>
        <w:t>_______________________________________________________________________________________________</w:t>
      </w:r>
    </w:p>
    <w:p w14:paraId="15000000">
      <w:pPr>
        <w:pStyle w:val="Style_1"/>
        <w:spacing w:after="0" w:line="200" w:lineRule="atLeast"/>
        <w:ind/>
      </w:pPr>
      <w:r>
        <w:rPr>
          <w:rFonts w:ascii="Times New Roman" w:hAnsi="Times New Roman"/>
        </w:rPr>
        <w:t>Недействительные бюллетени в количестве: _________________________________________________________</w:t>
      </w:r>
    </w:p>
    <w:p w14:paraId="16000000">
      <w:pPr>
        <w:pStyle w:val="Style_1"/>
        <w:spacing w:after="0" w:line="200" w:lineRule="atLeast"/>
        <w:ind/>
      </w:pPr>
      <w:r>
        <w:rPr>
          <w:rFonts w:ascii="Times New Roman" w:hAnsi="Times New Roman"/>
        </w:rPr>
        <w:t xml:space="preserve">Не сдано бюллетеней в количестве: _________________________________________________________________ </w:t>
      </w:r>
    </w:p>
    <w:p w14:paraId="17000000">
      <w:pPr>
        <w:pStyle w:val="Style_1"/>
        <w:spacing w:after="0" w:line="200" w:lineRule="atLeast"/>
        <w:ind/>
      </w:pPr>
    </w:p>
    <w:p w14:paraId="18000000">
      <w:pPr>
        <w:pStyle w:val="Style_1"/>
        <w:spacing w:after="0" w:line="200" w:lineRule="atLeast"/>
        <w:ind/>
        <w:jc w:val="center"/>
      </w:pPr>
      <w:r>
        <w:rPr>
          <w:rFonts w:ascii="Times New Roman" w:hAnsi="Times New Roman"/>
          <w:b w:val="1"/>
        </w:rPr>
        <w:t xml:space="preserve">Результаты подсчета голосов по вопросам повестки общего собрания </w:t>
      </w:r>
    </w:p>
    <w:p w14:paraId="19000000">
      <w:pPr>
        <w:pStyle w:val="Style_1"/>
        <w:spacing w:after="0" w:line="200" w:lineRule="atLeast"/>
        <w:ind/>
        <w:jc w:val="center"/>
      </w:pPr>
    </w:p>
    <w:p w14:paraId="1A000000">
      <w:pPr>
        <w:pStyle w:val="Style_1"/>
        <w:numPr>
          <w:ilvl w:val="0"/>
          <w:numId w:val="1"/>
        </w:numPr>
        <w:tabs>
          <w:tab w:leader="none" w:pos="720" w:val="left"/>
        </w:tabs>
        <w:spacing w:after="0" w:line="200" w:lineRule="atLeast"/>
        <w:ind w:firstLine="0" w:left="720"/>
        <w:jc w:val="both"/>
      </w:pPr>
      <w:r>
        <w:rPr>
          <w:rFonts w:ascii="Times New Roman" w:hAnsi="Times New Roman"/>
        </w:rPr>
        <w:t>Отчет председателя СНТ «Воскресенки"</w:t>
      </w:r>
    </w:p>
    <w:p w14:paraId="1B000000">
      <w:pPr>
        <w:pStyle w:val="Style_1"/>
        <w:spacing w:after="0" w:line="200" w:lineRule="atLeast"/>
        <w:ind/>
        <w:jc w:val="both"/>
      </w:pPr>
    </w:p>
    <w:tbl>
      <w:tblPr>
        <w:tblStyle w:val="Style_3"/>
        <w:tblInd w:type="dxa" w:w="14"/>
        <w:tblLayout w:type="fixed"/>
        <w:tblCellMar>
          <w:left w:type="dxa" w:w="0"/>
          <w:right w:type="dxa" w:w="0"/>
        </w:tblCellMar>
      </w:tblPr>
      <w:tblGrid>
        <w:gridCol w:w="3467"/>
        <w:gridCol w:w="3150"/>
        <w:gridCol w:w="2697"/>
      </w:tblGrid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C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«ЗА»</w:t>
            </w:r>
          </w:p>
        </w:tc>
        <w:tc>
          <w:tcPr>
            <w:tcW w:type="dxa" w:w="3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D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«ПРОТИВ»</w:t>
            </w:r>
          </w:p>
        </w:tc>
        <w:tc>
          <w:tcPr>
            <w:tcW w:type="dxa" w:w="26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E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«ВОЗДЕРЖАЛСЯ»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F000000">
            <w:pPr>
              <w:pStyle w:val="Style_1"/>
              <w:spacing w:after="0" w:line="360" w:lineRule="auto"/>
              <w:ind/>
            </w:pPr>
          </w:p>
          <w:p w14:paraId="20000000">
            <w:pPr>
              <w:pStyle w:val="Style_1"/>
              <w:spacing w:after="0" w:line="360" w:lineRule="auto"/>
              <w:ind/>
            </w:pPr>
          </w:p>
        </w:tc>
        <w:tc>
          <w:tcPr>
            <w:tcW w:type="dxa" w:w="3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1000000">
            <w:pPr>
              <w:pStyle w:val="Style_1"/>
              <w:spacing w:after="0" w:line="360" w:lineRule="auto"/>
              <w:ind/>
            </w:pPr>
          </w:p>
        </w:tc>
        <w:tc>
          <w:tcPr>
            <w:tcW w:type="dxa" w:w="26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2000000">
            <w:pPr>
              <w:pStyle w:val="Style_1"/>
              <w:spacing w:after="0" w:line="360" w:lineRule="auto"/>
              <w:ind/>
            </w:pPr>
          </w:p>
        </w:tc>
      </w:tr>
    </w:tbl>
    <w:p w14:paraId="23000000">
      <w:pPr>
        <w:pStyle w:val="Style_1"/>
        <w:numPr>
          <w:ilvl w:val="0"/>
          <w:numId w:val="2"/>
        </w:numPr>
        <w:tabs>
          <w:tab w:leader="none" w:pos="720" w:val="left"/>
        </w:tabs>
        <w:spacing w:after="0" w:line="200" w:lineRule="atLeast"/>
        <w:ind w:firstLine="0" w:left="720"/>
      </w:pPr>
      <w:r>
        <w:rPr>
          <w:rFonts w:ascii="Times New Roman" w:hAnsi="Times New Roman"/>
        </w:rPr>
        <w:t>Утверждение Председателем СНТ «Воскресенки»  Приходько Ирину Викторовну</w:t>
      </w:r>
    </w:p>
    <w:p w14:paraId="24000000">
      <w:pPr>
        <w:pStyle w:val="Style_1"/>
        <w:spacing w:after="0" w:line="200" w:lineRule="atLeast"/>
        <w:ind/>
      </w:pPr>
    </w:p>
    <w:tbl>
      <w:tblPr>
        <w:tblStyle w:val="Style_3"/>
        <w:tblInd w:type="dxa" w:w="-16"/>
        <w:tblLayout w:type="fixed"/>
        <w:tblCellMar>
          <w:left w:type="dxa" w:w="0"/>
          <w:right w:type="dxa" w:w="0"/>
        </w:tblCellMar>
      </w:tblPr>
      <w:tblGrid>
        <w:gridCol w:w="3557"/>
        <w:gridCol w:w="3150"/>
        <w:gridCol w:w="2697"/>
      </w:tblGrid>
      <w:tr>
        <w:tc>
          <w:tcPr>
            <w:tcW w:type="dxa" w:w="3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5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«ЗА»</w:t>
            </w:r>
          </w:p>
        </w:tc>
        <w:tc>
          <w:tcPr>
            <w:tcW w:type="dxa" w:w="3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6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«ПРОТИВ»</w:t>
            </w:r>
          </w:p>
        </w:tc>
        <w:tc>
          <w:tcPr>
            <w:tcW w:type="dxa" w:w="26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7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«ВОЗДЕРЖАЛСЯ»</w:t>
            </w:r>
          </w:p>
        </w:tc>
      </w:tr>
      <w:tr>
        <w:tc>
          <w:tcPr>
            <w:tcW w:type="dxa" w:w="3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8000000">
            <w:pPr>
              <w:pStyle w:val="Style_1"/>
              <w:spacing w:after="0" w:line="360" w:lineRule="auto"/>
              <w:ind/>
            </w:pPr>
          </w:p>
          <w:p w14:paraId="29000000">
            <w:pPr>
              <w:pStyle w:val="Style_1"/>
              <w:spacing w:after="0" w:line="360" w:lineRule="auto"/>
              <w:ind/>
            </w:pPr>
          </w:p>
        </w:tc>
        <w:tc>
          <w:tcPr>
            <w:tcW w:type="dxa" w:w="3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A000000">
            <w:pPr>
              <w:pStyle w:val="Style_1"/>
              <w:spacing w:after="0" w:line="360" w:lineRule="auto"/>
              <w:ind/>
            </w:pPr>
          </w:p>
        </w:tc>
        <w:tc>
          <w:tcPr>
            <w:tcW w:type="dxa" w:w="26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B000000">
            <w:pPr>
              <w:pStyle w:val="Style_1"/>
              <w:spacing w:after="0" w:line="360" w:lineRule="auto"/>
              <w:ind/>
            </w:pPr>
          </w:p>
        </w:tc>
      </w:tr>
    </w:tbl>
    <w:p w14:paraId="2C000000">
      <w:pPr>
        <w:pStyle w:val="Style_1"/>
        <w:numPr>
          <w:ilvl w:val="0"/>
          <w:numId w:val="2"/>
        </w:numPr>
        <w:tabs>
          <w:tab w:leader="none" w:pos="720" w:val="left"/>
        </w:tabs>
        <w:spacing w:after="0" w:line="200" w:lineRule="atLeast"/>
        <w:ind w:firstLine="0" w:left="720"/>
      </w:pPr>
      <w:r>
        <w:rPr>
          <w:rFonts w:ascii="Times New Roman" w:hAnsi="Times New Roman"/>
        </w:rPr>
        <w:t>Утверждение Правления СНТ «Воскресенки»  (предложено для голосования)</w:t>
      </w:r>
    </w:p>
    <w:p w14:paraId="2D000000">
      <w:pPr>
        <w:pStyle w:val="Style_1"/>
        <w:spacing w:after="0" w:line="200" w:lineRule="atLeast"/>
        <w:ind/>
      </w:pPr>
    </w:p>
    <w:tbl>
      <w:tblPr>
        <w:tblStyle w:val="Style_3"/>
        <w:tblInd w:type="dxa" w:w="-16"/>
        <w:tblLayout w:type="fixed"/>
        <w:tblCellMar>
          <w:left w:type="dxa" w:w="0"/>
          <w:right w:type="dxa" w:w="0"/>
        </w:tblCellMar>
      </w:tblPr>
      <w:tblGrid>
        <w:gridCol w:w="3557"/>
        <w:gridCol w:w="3150"/>
        <w:gridCol w:w="2697"/>
      </w:tblGrid>
      <w:tr>
        <w:tc>
          <w:tcPr>
            <w:tcW w:type="dxa" w:w="3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E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«ЗА»</w:t>
            </w:r>
          </w:p>
        </w:tc>
        <w:tc>
          <w:tcPr>
            <w:tcW w:type="dxa" w:w="3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F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«ПРОТИВ»</w:t>
            </w:r>
          </w:p>
        </w:tc>
        <w:tc>
          <w:tcPr>
            <w:tcW w:type="dxa" w:w="26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0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«ВОЗДЕРЖАЛСЯ»</w:t>
            </w:r>
          </w:p>
        </w:tc>
      </w:tr>
      <w:tr>
        <w:tc>
          <w:tcPr>
            <w:tcW w:type="dxa" w:w="3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1000000">
            <w:pPr>
              <w:pStyle w:val="Style_1"/>
              <w:spacing w:after="0" w:line="360" w:lineRule="auto"/>
              <w:ind/>
            </w:pPr>
          </w:p>
          <w:p w14:paraId="32000000">
            <w:pPr>
              <w:pStyle w:val="Style_1"/>
              <w:spacing w:after="0" w:line="360" w:lineRule="auto"/>
              <w:ind/>
            </w:pPr>
          </w:p>
        </w:tc>
        <w:tc>
          <w:tcPr>
            <w:tcW w:type="dxa" w:w="3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3000000">
            <w:pPr>
              <w:pStyle w:val="Style_1"/>
              <w:spacing w:after="0" w:line="360" w:lineRule="auto"/>
              <w:ind/>
            </w:pPr>
          </w:p>
        </w:tc>
        <w:tc>
          <w:tcPr>
            <w:tcW w:type="dxa" w:w="26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4000000">
            <w:pPr>
              <w:pStyle w:val="Style_1"/>
              <w:spacing w:after="0" w:line="360" w:lineRule="auto"/>
              <w:ind/>
            </w:pPr>
          </w:p>
        </w:tc>
      </w:tr>
    </w:tbl>
    <w:p w14:paraId="35000000">
      <w:pPr>
        <w:pStyle w:val="Style_1"/>
        <w:spacing w:after="0" w:line="200" w:lineRule="atLeast"/>
        <w:ind/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4. Утверждение старших по каждой улице (предложено для голосования)</w:t>
      </w:r>
    </w:p>
    <w:p w14:paraId="36000000">
      <w:pPr>
        <w:pStyle w:val="Style_1"/>
        <w:spacing w:after="0" w:line="200" w:lineRule="atLeast"/>
        <w:ind/>
      </w:pPr>
    </w:p>
    <w:tbl>
      <w:tblPr>
        <w:tblStyle w:val="Style_3"/>
        <w:tblInd w:type="dxa" w:w="-16"/>
        <w:tblLayout w:type="fixed"/>
        <w:tblCellMar>
          <w:left w:type="dxa" w:w="0"/>
          <w:right w:type="dxa" w:w="0"/>
        </w:tblCellMar>
      </w:tblPr>
      <w:tblGrid>
        <w:gridCol w:w="3557"/>
        <w:gridCol w:w="3150"/>
        <w:gridCol w:w="2697"/>
      </w:tblGrid>
      <w:tr>
        <w:tc>
          <w:tcPr>
            <w:tcW w:type="dxa" w:w="3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7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«ЗА»</w:t>
            </w:r>
          </w:p>
        </w:tc>
        <w:tc>
          <w:tcPr>
            <w:tcW w:type="dxa" w:w="3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8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«ПРОТИВ»</w:t>
            </w:r>
          </w:p>
        </w:tc>
        <w:tc>
          <w:tcPr>
            <w:tcW w:type="dxa" w:w="26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9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«ВОЗДЕРЖАЛСЯ»</w:t>
            </w:r>
          </w:p>
        </w:tc>
      </w:tr>
      <w:tr>
        <w:tc>
          <w:tcPr>
            <w:tcW w:type="dxa" w:w="3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A000000">
            <w:pPr>
              <w:pStyle w:val="Style_1"/>
              <w:spacing w:after="0" w:line="360" w:lineRule="auto"/>
              <w:ind/>
            </w:pPr>
          </w:p>
          <w:p w14:paraId="3B000000">
            <w:pPr>
              <w:pStyle w:val="Style_1"/>
              <w:spacing w:after="0" w:line="360" w:lineRule="auto"/>
              <w:ind/>
            </w:pPr>
          </w:p>
        </w:tc>
        <w:tc>
          <w:tcPr>
            <w:tcW w:type="dxa" w:w="3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C000000">
            <w:pPr>
              <w:pStyle w:val="Style_1"/>
              <w:spacing w:after="0" w:line="360" w:lineRule="auto"/>
              <w:ind/>
            </w:pPr>
          </w:p>
        </w:tc>
        <w:tc>
          <w:tcPr>
            <w:tcW w:type="dxa" w:w="26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D000000">
            <w:pPr>
              <w:pStyle w:val="Style_1"/>
              <w:spacing w:after="0" w:line="360" w:lineRule="auto"/>
              <w:ind/>
            </w:pPr>
          </w:p>
        </w:tc>
      </w:tr>
    </w:tbl>
    <w:p w14:paraId="3E000000">
      <w:pPr>
        <w:pStyle w:val="Style_1"/>
        <w:spacing w:after="0" w:line="200" w:lineRule="atLeast"/>
        <w:ind/>
      </w:pPr>
    </w:p>
    <w:p w14:paraId="3F000000">
      <w:pPr>
        <w:pStyle w:val="Style_1"/>
        <w:spacing w:after="0" w:line="200" w:lineRule="atLeast"/>
        <w:ind/>
      </w:pPr>
      <w:r>
        <w:rPr>
          <w:rFonts w:ascii="Times New Roman" w:hAnsi="Times New Roman"/>
        </w:rPr>
        <w:t xml:space="preserve">           </w:t>
      </w:r>
    </w:p>
    <w:p w14:paraId="40000000">
      <w:pPr>
        <w:pStyle w:val="Style_1"/>
        <w:spacing w:after="0" w:line="200" w:lineRule="atLeast"/>
        <w:ind/>
      </w:pPr>
    </w:p>
    <w:p w14:paraId="41000000">
      <w:pPr>
        <w:pStyle w:val="Style_1"/>
        <w:spacing w:after="0" w:line="200" w:lineRule="atLeast"/>
        <w:ind/>
      </w:pPr>
    </w:p>
    <w:p w14:paraId="42000000">
      <w:pPr>
        <w:pStyle w:val="Style_1"/>
        <w:spacing w:after="0" w:line="200" w:lineRule="atLeast"/>
        <w:ind/>
      </w:pPr>
    </w:p>
    <w:p w14:paraId="43000000">
      <w:pPr>
        <w:pStyle w:val="Style_1"/>
        <w:spacing w:after="0" w:line="200" w:lineRule="atLeast"/>
        <w:ind/>
      </w:pPr>
    </w:p>
    <w:p w14:paraId="44000000">
      <w:pPr>
        <w:pStyle w:val="Style_1"/>
        <w:spacing w:after="0" w:line="200" w:lineRule="atLeast"/>
        <w:ind/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>5. Утверждение ревизионной комиссии  (предложено для голосования)</w:t>
      </w:r>
    </w:p>
    <w:p w14:paraId="45000000">
      <w:pPr>
        <w:pStyle w:val="Style_1"/>
        <w:spacing w:after="0" w:line="200" w:lineRule="atLeast"/>
        <w:ind/>
      </w:pPr>
    </w:p>
    <w:tbl>
      <w:tblPr>
        <w:tblStyle w:val="Style_3"/>
        <w:tblInd w:type="dxa" w:w="-1"/>
        <w:tblLayout w:type="fixed"/>
        <w:tblCellMar>
          <w:left w:type="dxa" w:w="0"/>
          <w:right w:type="dxa" w:w="0"/>
        </w:tblCellMar>
      </w:tblPr>
      <w:tblGrid>
        <w:gridCol w:w="3512"/>
        <w:gridCol w:w="3150"/>
        <w:gridCol w:w="2697"/>
      </w:tblGrid>
      <w:tr>
        <w:tc>
          <w:tcPr>
            <w:tcW w:type="dxa" w:w="35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6000000">
            <w:pPr>
              <w:pStyle w:val="Style_1"/>
              <w:spacing w:after="0" w:line="360" w:lineRule="auto"/>
              <w:ind/>
              <w:jc w:val="center"/>
            </w:pPr>
            <w:bookmarkStart w:id="1" w:name="_Hlk112098320"/>
            <w:bookmarkEnd w:id="1"/>
            <w:r>
              <w:rPr>
                <w:rFonts w:ascii="Times New Roman" w:hAnsi="Times New Roman"/>
              </w:rPr>
              <w:t>«ЗА»</w:t>
            </w:r>
          </w:p>
        </w:tc>
        <w:tc>
          <w:tcPr>
            <w:tcW w:type="dxa" w:w="3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7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«ПРОТИВ»</w:t>
            </w:r>
          </w:p>
        </w:tc>
        <w:tc>
          <w:tcPr>
            <w:tcW w:type="dxa" w:w="26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8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«ВОЗДЕРЖАЛСЯ»</w:t>
            </w:r>
          </w:p>
        </w:tc>
      </w:tr>
      <w:tr>
        <w:trPr>
          <w:trHeight w:hRule="atLeast" w:val="578"/>
          <w:hidden w:val="0"/>
        </w:trPr>
        <w:tc>
          <w:tcPr>
            <w:tcW w:type="dxa" w:w="35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9000000">
            <w:pPr>
              <w:pStyle w:val="Style_1"/>
              <w:spacing w:after="0" w:line="360" w:lineRule="auto"/>
              <w:ind/>
            </w:pPr>
            <w:bookmarkStart w:id="2" w:name="_Hlk1120983202"/>
            <w:bookmarkEnd w:id="2"/>
            <w:bookmarkStart w:id="3" w:name="_Hlk1120983201"/>
            <w:bookmarkEnd w:id="3"/>
          </w:p>
          <w:p w14:paraId="4A000000">
            <w:pPr>
              <w:pStyle w:val="Style_1"/>
              <w:spacing w:after="0" w:line="360" w:lineRule="auto"/>
              <w:ind/>
            </w:pPr>
          </w:p>
        </w:tc>
        <w:tc>
          <w:tcPr>
            <w:tcW w:type="dxa" w:w="3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B000000">
            <w:pPr>
              <w:pStyle w:val="Style_1"/>
              <w:spacing w:after="0" w:line="360" w:lineRule="auto"/>
              <w:ind/>
            </w:pPr>
          </w:p>
        </w:tc>
        <w:tc>
          <w:tcPr>
            <w:tcW w:type="dxa" w:w="26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C000000">
            <w:pPr>
              <w:pStyle w:val="Style_1"/>
              <w:spacing w:after="0" w:line="360" w:lineRule="auto"/>
              <w:ind/>
            </w:pPr>
          </w:p>
        </w:tc>
      </w:tr>
    </w:tbl>
    <w:p w14:paraId="4D000000">
      <w:pPr>
        <w:pStyle w:val="Style_1"/>
        <w:spacing w:after="0" w:line="360" w:lineRule="auto"/>
        <w:ind/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>6.    Утверждение смены/увольнения/изменения/параметров оплаты труда бухгалтера, сантехника, электрика, обходчика</w:t>
      </w:r>
    </w:p>
    <w:tbl>
      <w:tblPr>
        <w:tblStyle w:val="Style_3"/>
        <w:tblInd w:type="dxa" w:w="-108"/>
        <w:tblLayout w:type="fixed"/>
        <w:tblCellMar>
          <w:left w:type="dxa" w:w="0"/>
          <w:right w:type="dxa" w:w="0"/>
        </w:tblCellMar>
      </w:tblPr>
      <w:tblGrid>
        <w:gridCol w:w="3831"/>
        <w:gridCol w:w="3156"/>
        <w:gridCol w:w="2693"/>
      </w:tblGrid>
      <w:tr>
        <w:tc>
          <w:tcPr>
            <w:tcW w:type="dxa" w:w="38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E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«ЗА»</w:t>
            </w:r>
          </w:p>
        </w:tc>
        <w:tc>
          <w:tcPr>
            <w:tcW w:type="dxa" w:w="3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F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«ПРОТИВ»</w:t>
            </w:r>
          </w:p>
        </w:tc>
        <w:tc>
          <w:tcPr>
            <w:tcW w:type="dxa" w:w="2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0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«ВОЗДЕРЖАЛСЯ»</w:t>
            </w:r>
          </w:p>
        </w:tc>
      </w:tr>
      <w:tr>
        <w:tc>
          <w:tcPr>
            <w:tcW w:type="dxa" w:w="38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1000000">
            <w:pPr>
              <w:pStyle w:val="Style_1"/>
              <w:spacing w:after="0" w:line="360" w:lineRule="auto"/>
              <w:ind/>
            </w:pPr>
          </w:p>
          <w:p w14:paraId="52000000">
            <w:pPr>
              <w:pStyle w:val="Style_1"/>
              <w:spacing w:after="0" w:line="360" w:lineRule="auto"/>
              <w:ind/>
            </w:pPr>
          </w:p>
        </w:tc>
        <w:tc>
          <w:tcPr>
            <w:tcW w:type="dxa" w:w="3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3000000">
            <w:pPr>
              <w:pStyle w:val="Style_1"/>
              <w:spacing w:after="0" w:line="360" w:lineRule="auto"/>
              <w:ind/>
            </w:pPr>
          </w:p>
        </w:tc>
        <w:tc>
          <w:tcPr>
            <w:tcW w:type="dxa" w:w="2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4000000">
            <w:pPr>
              <w:pStyle w:val="Style_1"/>
              <w:spacing w:after="0" w:line="360" w:lineRule="auto"/>
              <w:ind/>
            </w:pPr>
          </w:p>
        </w:tc>
      </w:tr>
    </w:tbl>
    <w:p w14:paraId="55000000">
      <w:pPr>
        <w:pStyle w:val="Style_1"/>
        <w:spacing w:after="0" w:line="360" w:lineRule="auto"/>
        <w:ind/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>7. Утверждение Устава СНТ «Воскресенки» в новой редакции</w:t>
      </w:r>
    </w:p>
    <w:tbl>
      <w:tblPr>
        <w:tblStyle w:val="Style_3"/>
        <w:tblInd w:type="dxa" w:w="-108"/>
        <w:tblLayout w:type="fixed"/>
        <w:tblCellMar>
          <w:left w:type="dxa" w:w="0"/>
          <w:right w:type="dxa" w:w="0"/>
        </w:tblCellMar>
      </w:tblPr>
      <w:tblGrid>
        <w:gridCol w:w="3831"/>
        <w:gridCol w:w="3156"/>
        <w:gridCol w:w="2693"/>
      </w:tblGrid>
      <w:tr>
        <w:tc>
          <w:tcPr>
            <w:tcW w:type="dxa" w:w="38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6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«ЗА»</w:t>
            </w:r>
          </w:p>
        </w:tc>
        <w:tc>
          <w:tcPr>
            <w:tcW w:type="dxa" w:w="3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7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«ПРОТИВ»</w:t>
            </w:r>
          </w:p>
        </w:tc>
        <w:tc>
          <w:tcPr>
            <w:tcW w:type="dxa" w:w="2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8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«ВОЗДЕРЖАЛСЯ»</w:t>
            </w:r>
          </w:p>
        </w:tc>
      </w:tr>
      <w:tr>
        <w:tc>
          <w:tcPr>
            <w:tcW w:type="dxa" w:w="38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9000000">
            <w:pPr>
              <w:pStyle w:val="Style_1"/>
              <w:spacing w:after="0" w:line="360" w:lineRule="auto"/>
              <w:ind/>
            </w:pPr>
          </w:p>
          <w:p w14:paraId="5A000000">
            <w:pPr>
              <w:pStyle w:val="Style_1"/>
              <w:spacing w:after="0" w:line="360" w:lineRule="auto"/>
              <w:ind/>
            </w:pPr>
          </w:p>
        </w:tc>
        <w:tc>
          <w:tcPr>
            <w:tcW w:type="dxa" w:w="3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B000000">
            <w:pPr>
              <w:pStyle w:val="Style_1"/>
              <w:spacing w:after="0" w:line="360" w:lineRule="auto"/>
              <w:ind/>
            </w:pPr>
          </w:p>
        </w:tc>
        <w:tc>
          <w:tcPr>
            <w:tcW w:type="dxa" w:w="2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C000000">
            <w:pPr>
              <w:pStyle w:val="Style_1"/>
              <w:spacing w:after="0" w:line="360" w:lineRule="auto"/>
              <w:ind/>
            </w:pPr>
          </w:p>
        </w:tc>
      </w:tr>
    </w:tbl>
    <w:p w14:paraId="5D000000">
      <w:pPr>
        <w:pStyle w:val="Style_1"/>
        <w:spacing w:after="0" w:line="360" w:lineRule="auto"/>
        <w:ind/>
      </w:pP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>8.  Утверждение очистки прудов в 2023 г.  (предложено для голосования)</w:t>
      </w:r>
    </w:p>
    <w:tbl>
      <w:tblPr>
        <w:tblStyle w:val="Style_3"/>
        <w:tblInd w:type="dxa" w:w="-108"/>
        <w:tblLayout w:type="fixed"/>
        <w:tblCellMar>
          <w:left w:type="dxa" w:w="0"/>
          <w:right w:type="dxa" w:w="0"/>
        </w:tblCellMar>
      </w:tblPr>
      <w:tblGrid>
        <w:gridCol w:w="3831"/>
        <w:gridCol w:w="3156"/>
        <w:gridCol w:w="2693"/>
      </w:tblGrid>
      <w:tr>
        <w:tc>
          <w:tcPr>
            <w:tcW w:type="dxa" w:w="38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E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«ЗА»</w:t>
            </w:r>
          </w:p>
        </w:tc>
        <w:tc>
          <w:tcPr>
            <w:tcW w:type="dxa" w:w="3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F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«ПРОТИВ»</w:t>
            </w:r>
          </w:p>
        </w:tc>
        <w:tc>
          <w:tcPr>
            <w:tcW w:type="dxa" w:w="2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0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«ВОЗДЕРЖАЛСЯ»</w:t>
            </w:r>
          </w:p>
        </w:tc>
      </w:tr>
      <w:tr>
        <w:tc>
          <w:tcPr>
            <w:tcW w:type="dxa" w:w="38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1000000">
            <w:pPr>
              <w:pStyle w:val="Style_1"/>
              <w:spacing w:after="0" w:line="360" w:lineRule="auto"/>
              <w:ind/>
            </w:pPr>
          </w:p>
          <w:p w14:paraId="62000000">
            <w:pPr>
              <w:pStyle w:val="Style_1"/>
              <w:spacing w:after="0" w:line="360" w:lineRule="auto"/>
              <w:ind/>
            </w:pPr>
          </w:p>
        </w:tc>
        <w:tc>
          <w:tcPr>
            <w:tcW w:type="dxa" w:w="3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3000000">
            <w:pPr>
              <w:pStyle w:val="Style_1"/>
              <w:spacing w:after="0" w:line="360" w:lineRule="auto"/>
              <w:ind/>
            </w:pPr>
          </w:p>
        </w:tc>
        <w:tc>
          <w:tcPr>
            <w:tcW w:type="dxa" w:w="2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4000000">
            <w:pPr>
              <w:pStyle w:val="Style_1"/>
              <w:spacing w:after="0" w:line="360" w:lineRule="auto"/>
              <w:ind/>
            </w:pPr>
          </w:p>
        </w:tc>
      </w:tr>
    </w:tbl>
    <w:p w14:paraId="65000000">
      <w:pPr>
        <w:pStyle w:val="Style_1"/>
        <w:spacing w:after="0" w:line="360" w:lineRule="auto"/>
        <w:ind/>
      </w:pP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>9. Утверждение очистки канав в 2023 г.  (предложено для голосования)</w:t>
      </w:r>
    </w:p>
    <w:tbl>
      <w:tblPr>
        <w:tblStyle w:val="Style_3"/>
        <w:tblInd w:type="dxa" w:w="-108"/>
        <w:tblLayout w:type="fixed"/>
        <w:tblCellMar>
          <w:left w:type="dxa" w:w="0"/>
          <w:right w:type="dxa" w:w="0"/>
        </w:tblCellMar>
      </w:tblPr>
      <w:tblGrid>
        <w:gridCol w:w="3831"/>
        <w:gridCol w:w="3156"/>
        <w:gridCol w:w="2693"/>
      </w:tblGrid>
      <w:tr>
        <w:tc>
          <w:tcPr>
            <w:tcW w:type="dxa" w:w="38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6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«ЗА»</w:t>
            </w:r>
          </w:p>
        </w:tc>
        <w:tc>
          <w:tcPr>
            <w:tcW w:type="dxa" w:w="3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7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«ПРОТИВ»</w:t>
            </w:r>
          </w:p>
        </w:tc>
        <w:tc>
          <w:tcPr>
            <w:tcW w:type="dxa" w:w="2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8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«ВОЗДЕРЖАЛСЯ»</w:t>
            </w:r>
          </w:p>
        </w:tc>
      </w:tr>
      <w:tr>
        <w:tc>
          <w:tcPr>
            <w:tcW w:type="dxa" w:w="38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9000000">
            <w:pPr>
              <w:pStyle w:val="Style_1"/>
              <w:spacing w:after="0" w:line="360" w:lineRule="auto"/>
              <w:ind/>
            </w:pPr>
          </w:p>
          <w:p w14:paraId="6A000000">
            <w:pPr>
              <w:pStyle w:val="Style_1"/>
              <w:spacing w:after="0" w:line="360" w:lineRule="auto"/>
              <w:ind/>
            </w:pPr>
          </w:p>
        </w:tc>
        <w:tc>
          <w:tcPr>
            <w:tcW w:type="dxa" w:w="3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B000000">
            <w:pPr>
              <w:pStyle w:val="Style_1"/>
              <w:spacing w:after="0" w:line="360" w:lineRule="auto"/>
              <w:ind/>
            </w:pPr>
          </w:p>
        </w:tc>
        <w:tc>
          <w:tcPr>
            <w:tcW w:type="dxa" w:w="2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C000000">
            <w:pPr>
              <w:pStyle w:val="Style_1"/>
              <w:spacing w:after="0" w:line="360" w:lineRule="auto"/>
              <w:ind/>
            </w:pPr>
          </w:p>
        </w:tc>
      </w:tr>
    </w:tbl>
    <w:p w14:paraId="6D000000">
      <w:pPr>
        <w:pStyle w:val="Style_1"/>
        <w:spacing w:after="0" w:line="360" w:lineRule="auto"/>
        <w:ind/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10. Утверждение ремонта  второй части дороги (с 5-ой по 8-ю улицы)</w:t>
      </w:r>
    </w:p>
    <w:tbl>
      <w:tblPr>
        <w:tblStyle w:val="Style_3"/>
        <w:tblInd w:type="dxa" w:w="-108"/>
        <w:tblLayout w:type="fixed"/>
        <w:tblCellMar>
          <w:left w:type="dxa" w:w="0"/>
          <w:right w:type="dxa" w:w="0"/>
        </w:tblCellMar>
      </w:tblPr>
      <w:tblGrid>
        <w:gridCol w:w="3831"/>
        <w:gridCol w:w="3156"/>
        <w:gridCol w:w="2693"/>
      </w:tblGrid>
      <w:tr>
        <w:tc>
          <w:tcPr>
            <w:tcW w:type="dxa" w:w="38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E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«ЗА»</w:t>
            </w:r>
          </w:p>
        </w:tc>
        <w:tc>
          <w:tcPr>
            <w:tcW w:type="dxa" w:w="3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F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«ПРОТИВ»</w:t>
            </w:r>
          </w:p>
        </w:tc>
        <w:tc>
          <w:tcPr>
            <w:tcW w:type="dxa" w:w="2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0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«ВОЗДЕРЖАЛСЯ»</w:t>
            </w:r>
          </w:p>
        </w:tc>
      </w:tr>
      <w:tr>
        <w:tc>
          <w:tcPr>
            <w:tcW w:type="dxa" w:w="38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1000000">
            <w:pPr>
              <w:pStyle w:val="Style_1"/>
              <w:spacing w:after="0" w:line="360" w:lineRule="auto"/>
              <w:ind/>
            </w:pPr>
          </w:p>
          <w:p w14:paraId="72000000">
            <w:pPr>
              <w:pStyle w:val="Style_1"/>
              <w:spacing w:after="0" w:line="360" w:lineRule="auto"/>
              <w:ind/>
            </w:pPr>
          </w:p>
        </w:tc>
        <w:tc>
          <w:tcPr>
            <w:tcW w:type="dxa" w:w="3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3000000">
            <w:pPr>
              <w:pStyle w:val="Style_1"/>
              <w:spacing w:after="0" w:line="360" w:lineRule="auto"/>
              <w:ind/>
            </w:pPr>
          </w:p>
        </w:tc>
        <w:tc>
          <w:tcPr>
            <w:tcW w:type="dxa" w:w="2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4000000">
            <w:pPr>
              <w:pStyle w:val="Style_1"/>
              <w:spacing w:after="0" w:line="360" w:lineRule="auto"/>
              <w:ind/>
            </w:pPr>
          </w:p>
        </w:tc>
      </w:tr>
    </w:tbl>
    <w:p w14:paraId="75000000">
      <w:pPr>
        <w:pStyle w:val="Style_1"/>
        <w:spacing w:after="0" w:line="360" w:lineRule="auto"/>
        <w:ind/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11.  Утверждение графика вывоза мусора на 2023 год (предложено для голосования)</w:t>
      </w:r>
    </w:p>
    <w:tbl>
      <w:tblPr>
        <w:tblStyle w:val="Style_3"/>
        <w:tblInd w:type="dxa" w:w="-108"/>
        <w:tblLayout w:type="fixed"/>
        <w:tblCellMar>
          <w:left w:type="dxa" w:w="0"/>
          <w:right w:type="dxa" w:w="0"/>
        </w:tblCellMar>
      </w:tblPr>
      <w:tblGrid>
        <w:gridCol w:w="3831"/>
        <w:gridCol w:w="3156"/>
        <w:gridCol w:w="2693"/>
      </w:tblGrid>
      <w:tr>
        <w:tc>
          <w:tcPr>
            <w:tcW w:type="dxa" w:w="38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6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«ЗА»</w:t>
            </w:r>
          </w:p>
        </w:tc>
        <w:tc>
          <w:tcPr>
            <w:tcW w:type="dxa" w:w="3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7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«ПРОТИВ»</w:t>
            </w:r>
          </w:p>
        </w:tc>
        <w:tc>
          <w:tcPr>
            <w:tcW w:type="dxa" w:w="2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8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«ВОЗДЕРЖАЛСЯ»</w:t>
            </w:r>
          </w:p>
        </w:tc>
      </w:tr>
      <w:tr>
        <w:tc>
          <w:tcPr>
            <w:tcW w:type="dxa" w:w="38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9000000">
            <w:pPr>
              <w:pStyle w:val="Style_1"/>
              <w:spacing w:after="0" w:line="360" w:lineRule="auto"/>
              <w:ind/>
            </w:pPr>
          </w:p>
          <w:p w14:paraId="7A000000">
            <w:pPr>
              <w:pStyle w:val="Style_1"/>
              <w:spacing w:after="0" w:line="360" w:lineRule="auto"/>
              <w:ind/>
            </w:pPr>
          </w:p>
        </w:tc>
        <w:tc>
          <w:tcPr>
            <w:tcW w:type="dxa" w:w="3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B000000">
            <w:pPr>
              <w:pStyle w:val="Style_1"/>
              <w:spacing w:after="0" w:line="360" w:lineRule="auto"/>
              <w:ind/>
            </w:pPr>
          </w:p>
        </w:tc>
        <w:tc>
          <w:tcPr>
            <w:tcW w:type="dxa" w:w="2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C000000">
            <w:pPr>
              <w:pStyle w:val="Style_1"/>
              <w:spacing w:after="0" w:line="360" w:lineRule="auto"/>
              <w:ind/>
            </w:pPr>
          </w:p>
        </w:tc>
      </w:tr>
    </w:tbl>
    <w:p w14:paraId="7D000000">
      <w:pPr>
        <w:pStyle w:val="Style_1"/>
        <w:spacing w:after="0" w:line="360" w:lineRule="auto"/>
        <w:ind/>
      </w:pPr>
    </w:p>
    <w:p w14:paraId="7E000000">
      <w:pPr>
        <w:pStyle w:val="Style_1"/>
        <w:spacing w:after="0" w:line="360" w:lineRule="auto"/>
        <w:ind/>
      </w:pPr>
      <w:r>
        <w:rPr>
          <w:rFonts w:ascii="Times New Roman" w:hAnsi="Times New Roman"/>
        </w:rPr>
        <w:t xml:space="preserve">       </w:t>
      </w:r>
    </w:p>
    <w:p w14:paraId="7F000000">
      <w:pPr>
        <w:pStyle w:val="Style_1"/>
        <w:spacing w:after="0" w:line="360" w:lineRule="auto"/>
        <w:ind/>
      </w:pPr>
    </w:p>
    <w:p w14:paraId="80000000">
      <w:pPr>
        <w:pStyle w:val="Style_1"/>
        <w:spacing w:after="0" w:line="360" w:lineRule="auto"/>
        <w:ind/>
      </w:pPr>
    </w:p>
    <w:p w14:paraId="81000000">
      <w:pPr>
        <w:pStyle w:val="Style_1"/>
        <w:spacing w:after="0" w:line="360" w:lineRule="auto"/>
        <w:ind/>
      </w:pPr>
    </w:p>
    <w:p w14:paraId="82000000">
      <w:pPr>
        <w:pStyle w:val="Style_1"/>
        <w:spacing w:after="0" w:line="360" w:lineRule="auto"/>
        <w:ind/>
      </w:pPr>
    </w:p>
    <w:p w14:paraId="83000000">
      <w:pPr>
        <w:pStyle w:val="Style_1"/>
        <w:spacing w:after="0" w:line="360" w:lineRule="auto"/>
        <w:ind/>
      </w:pP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12.  Утверждение сметы на 2023 г.:   </w:t>
      </w:r>
      <w:r>
        <w:rPr>
          <w:rFonts w:ascii="Times New Roman" w:hAnsi="Times New Roman"/>
          <w:u w:color="000000" w:val="single"/>
        </w:rPr>
        <w:t>Смета № 1-</w:t>
      </w:r>
      <w:r>
        <w:rPr>
          <w:rFonts w:ascii="Times New Roman" w:hAnsi="Times New Roman"/>
        </w:rPr>
        <w:t>взносы за год с 1 уч. 19 300,00</w:t>
      </w:r>
    </w:p>
    <w:p w14:paraId="84000000">
      <w:pPr>
        <w:pStyle w:val="Style_1"/>
        <w:spacing w:after="0" w:line="360" w:lineRule="auto"/>
        <w:ind/>
      </w:pPr>
      <w:r>
        <w:rPr>
          <w:rFonts w:ascii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  <w:u w:color="000000" w:val="single"/>
        </w:rPr>
        <w:t>Смета № 2 -</w:t>
      </w:r>
      <w:r>
        <w:rPr>
          <w:rFonts w:ascii="Times New Roman" w:hAnsi="Times New Roman"/>
        </w:rPr>
        <w:t>взносы за год с 1 уч. 11 000,00</w:t>
      </w:r>
    </w:p>
    <w:tbl>
      <w:tblPr>
        <w:tblStyle w:val="Style_3"/>
        <w:tblInd w:type="dxa" w:w="-108"/>
        <w:tblLayout w:type="fixed"/>
        <w:tblCellMar>
          <w:left w:type="dxa" w:w="0"/>
          <w:right w:type="dxa" w:w="0"/>
        </w:tblCellMar>
      </w:tblPr>
      <w:tblGrid>
        <w:gridCol w:w="2025"/>
        <w:gridCol w:w="1843"/>
        <w:gridCol w:w="1559"/>
        <w:gridCol w:w="1560"/>
        <w:gridCol w:w="1417"/>
        <w:gridCol w:w="1276"/>
      </w:tblGrid>
      <w:tr>
        <w:tc>
          <w:tcPr>
            <w:tcW w:type="dxa" w:w="386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5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«ЗА»</w:t>
            </w:r>
          </w:p>
        </w:tc>
        <w:tc>
          <w:tcPr>
            <w:tcW w:type="dxa" w:w="311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6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«ПРОТИВ»</w:t>
            </w:r>
          </w:p>
        </w:tc>
        <w:tc>
          <w:tcPr>
            <w:tcW w:type="dxa" w:w="269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7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«ВОЗДЕРЖАЛСЯ»</w:t>
            </w:r>
          </w:p>
        </w:tc>
      </w:tr>
      <w:tr>
        <w:trPr>
          <w:trHeight w:hRule="atLeast" w:val="459"/>
        </w:trPr>
        <w:tc>
          <w:tcPr>
            <w:tcW w:type="dxa" w:w="20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8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Смета </w:t>
            </w:r>
            <w:bookmarkStart w:id="4" w:name="_Hlk112098414"/>
            <w:r>
              <w:rPr>
                <w:rFonts w:ascii="Times New Roman" w:hAnsi="Times New Roman"/>
              </w:rPr>
              <w:t>№ 1</w:t>
            </w: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9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Смета № 2</w:t>
            </w: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A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Смета № 1</w:t>
            </w:r>
          </w:p>
        </w:tc>
        <w:tc>
          <w:tcPr>
            <w:tcW w:type="dxa" w:w="15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B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Смета № 2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C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Смета № 1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D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Смета № 2</w:t>
            </w:r>
          </w:p>
        </w:tc>
      </w:tr>
      <w:tr>
        <w:trPr>
          <w:trHeight w:hRule="atLeast" w:val="744"/>
        </w:trPr>
        <w:tc>
          <w:tcPr>
            <w:tcW w:type="dxa" w:w="20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E000000">
            <w:pPr>
              <w:pStyle w:val="Style_1"/>
              <w:spacing w:after="0" w:line="360" w:lineRule="auto"/>
              <w:ind/>
            </w:pPr>
            <w:bookmarkEnd w:id="4"/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F000000">
            <w:pPr>
              <w:pStyle w:val="Style_1"/>
              <w:spacing w:after="0" w:line="360" w:lineRule="auto"/>
              <w:ind/>
            </w:pP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0000000">
            <w:pPr>
              <w:pStyle w:val="Style_1"/>
              <w:spacing w:after="0" w:line="360" w:lineRule="auto"/>
              <w:ind/>
            </w:pPr>
          </w:p>
        </w:tc>
        <w:tc>
          <w:tcPr>
            <w:tcW w:type="dxa" w:w="15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1000000">
            <w:pPr>
              <w:pStyle w:val="Style_1"/>
              <w:spacing w:after="0" w:line="360" w:lineRule="auto"/>
              <w:ind/>
            </w:pP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2000000">
            <w:pPr>
              <w:pStyle w:val="Style_1"/>
              <w:spacing w:after="0" w:line="360" w:lineRule="auto"/>
              <w:ind/>
            </w:pP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3000000">
            <w:pPr>
              <w:pStyle w:val="Style_1"/>
              <w:spacing w:after="0" w:line="360" w:lineRule="auto"/>
              <w:ind/>
            </w:pPr>
          </w:p>
        </w:tc>
      </w:tr>
    </w:tbl>
    <w:p w14:paraId="94000000">
      <w:pPr>
        <w:pStyle w:val="Style_1"/>
        <w:spacing w:after="0" w:line="360" w:lineRule="auto"/>
        <w:ind/>
      </w:pPr>
    </w:p>
    <w:p w14:paraId="95000000">
      <w:pPr>
        <w:pStyle w:val="Style_1"/>
        <w:spacing w:after="0" w:line="200" w:lineRule="atLeast"/>
        <w:ind w:firstLine="0" w:left="720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13.    Утверждение даты отключения воды в 2022г.  (предложено для голосования)</w:t>
      </w:r>
    </w:p>
    <w:p w14:paraId="96000000">
      <w:pPr>
        <w:pStyle w:val="Style_1"/>
        <w:spacing w:after="0" w:line="200" w:lineRule="atLeast"/>
        <w:ind/>
      </w:pPr>
    </w:p>
    <w:tbl>
      <w:tblPr>
        <w:tblStyle w:val="Style_3"/>
        <w:tblInd w:type="dxa" w:w="-108"/>
        <w:tblLayout w:type="fixed"/>
        <w:tblCellMar>
          <w:left w:type="dxa" w:w="0"/>
          <w:right w:type="dxa" w:w="0"/>
        </w:tblCellMar>
      </w:tblPr>
      <w:tblGrid>
        <w:gridCol w:w="3831"/>
        <w:gridCol w:w="3156"/>
        <w:gridCol w:w="2693"/>
      </w:tblGrid>
      <w:tr>
        <w:tc>
          <w:tcPr>
            <w:tcW w:type="dxa" w:w="38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7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«ЗА»</w:t>
            </w:r>
          </w:p>
        </w:tc>
        <w:tc>
          <w:tcPr>
            <w:tcW w:type="dxa" w:w="3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8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«ПРОТИВ»</w:t>
            </w:r>
          </w:p>
        </w:tc>
        <w:tc>
          <w:tcPr>
            <w:tcW w:type="dxa" w:w="2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9000000">
            <w:pPr>
              <w:pStyle w:val="Style_1"/>
              <w:spacing w:after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«ВОЗДЕРЖАЛСЯ»</w:t>
            </w:r>
          </w:p>
        </w:tc>
      </w:tr>
      <w:tr>
        <w:tc>
          <w:tcPr>
            <w:tcW w:type="dxa" w:w="38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A000000">
            <w:pPr>
              <w:pStyle w:val="Style_1"/>
              <w:spacing w:after="0" w:line="360" w:lineRule="auto"/>
              <w:ind/>
            </w:pPr>
          </w:p>
          <w:p w14:paraId="9B000000">
            <w:pPr>
              <w:pStyle w:val="Style_1"/>
              <w:spacing w:after="0" w:line="360" w:lineRule="auto"/>
              <w:ind/>
            </w:pPr>
          </w:p>
        </w:tc>
        <w:tc>
          <w:tcPr>
            <w:tcW w:type="dxa" w:w="3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C000000">
            <w:pPr>
              <w:pStyle w:val="Style_1"/>
              <w:spacing w:after="0" w:line="360" w:lineRule="auto"/>
              <w:ind/>
            </w:pPr>
          </w:p>
        </w:tc>
        <w:tc>
          <w:tcPr>
            <w:tcW w:type="dxa" w:w="2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D000000">
            <w:pPr>
              <w:pStyle w:val="Style_1"/>
              <w:spacing w:after="0" w:line="360" w:lineRule="auto"/>
              <w:ind/>
            </w:pPr>
          </w:p>
        </w:tc>
      </w:tr>
    </w:tbl>
    <w:p w14:paraId="9E000000">
      <w:pPr>
        <w:pStyle w:val="Style_1"/>
      </w:pPr>
    </w:p>
    <w:p w14:paraId="9F000000">
      <w:pPr>
        <w:pStyle w:val="Style_1"/>
      </w:pPr>
      <w:r>
        <w:t>ЧЛЕНЫ СЧЕТНОЙ КОМИССИИ:</w:t>
      </w:r>
    </w:p>
    <w:p w14:paraId="A0000000">
      <w:pPr>
        <w:pStyle w:val="Style_1"/>
      </w:pPr>
    </w:p>
    <w:sectPr>
      <w:footerReference r:id="rId1" w:type="default"/>
      <w:type w:val="continuous"/>
      <w:pgSz w:h="15840" w:orient="portrait" w:w="12240"/>
      <w:pgMar w:bottom="1134" w:footer="720" w:header="708" w:left="1276" w:right="333" w:top="0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spacing w:after="0" w:line="200" w:lineRule="atLeast"/>
      <w:ind/>
    </w:pPr>
    <w:r>
      <w:rPr>
        <w:rFonts w:ascii="Times New Roman" w:hAnsi="Times New Roman"/>
      </w:rPr>
      <w:t xml:space="preserve">       </w:t>
    </w:r>
  </w:p>
  <w:p w14:paraId="02000000">
    <w:pPr>
      <w:pStyle w:val="Style_2"/>
      <w:tabs>
        <w:tab w:leader="none" w:pos="1320" w:val="left"/>
        <w:tab w:leader="none" w:pos="5315" w:val="center"/>
      </w:tabs>
      <w:ind/>
    </w:pPr>
    <w:r>
      <w:rPr>
        <w:rFonts w:ascii="Times New Roman" w:hAnsi="Times New Roman"/>
      </w:rPr>
      <w:t>Председатель собрания:                                                                                              Секретарь собрания:</w:t>
    </w:r>
  </w:p>
  <w:p w14:paraId="03000000">
    <w:pPr>
      <w:pStyle w:val="Style_2"/>
      <w:tabs>
        <w:tab w:leader="none" w:pos="1320" w:val="left"/>
        <w:tab w:leader="none" w:pos="5315" w:val="center"/>
      </w:tabs>
      <w:ind/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fldChar w:dirty="1"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04000000">
    <w:pPr>
      <w:pStyle w:val="Style_2"/>
      <w:tabs>
        <w:tab w:leader="none" w:pos="4284" w:val="left"/>
      </w:tabs>
      <w:ind/>
    </w:pPr>
  </w:p>
</w:ft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2."/>
      <w:lvlJc w:val="left"/>
      <w:pPr>
        <w:ind w:hanging="360" w:left="360"/>
      </w:pPr>
    </w:lvl>
    <w:lvl w:ilvl="2">
      <w:start w:val="1"/>
      <w:numFmt w:val="decimal"/>
      <w:lvlText w:val="%3."/>
      <w:lvlJc w:val="left"/>
      <w:pPr>
        <w:ind w:hanging="360" w:left="360"/>
      </w:pPr>
    </w:lvl>
    <w:lvl w:ilvl="3">
      <w:start w:val="1"/>
      <w:numFmt w:val="decimal"/>
      <w:lvlText w:val="%4."/>
      <w:lvlJc w:val="left"/>
      <w:pPr>
        <w:ind w:hanging="360" w:left="360"/>
      </w:pPr>
    </w:lvl>
    <w:lvl w:ilvl="4">
      <w:start w:val="1"/>
      <w:numFmt w:val="decimal"/>
      <w:lvlText w:val="%5."/>
      <w:lvlJc w:val="left"/>
      <w:pPr>
        <w:ind w:hanging="360" w:left="360"/>
      </w:pPr>
    </w:lvl>
    <w:lvl w:ilvl="5">
      <w:start w:val="1"/>
      <w:numFmt w:val="decimal"/>
      <w:lvlText w:val="%6."/>
      <w:lvlJc w:val="left"/>
      <w:pPr>
        <w:ind w:hanging="360" w:left="360"/>
      </w:pPr>
    </w:lvl>
    <w:lvl w:ilvl="6">
      <w:start w:val="1"/>
      <w:numFmt w:val="decimal"/>
      <w:lvlText w:val="%7."/>
      <w:lvlJc w:val="left"/>
      <w:pPr>
        <w:ind w:hanging="360" w:left="360"/>
      </w:pPr>
    </w:lvl>
    <w:lvl w:ilvl="7">
      <w:start w:val="1"/>
      <w:numFmt w:val="decimal"/>
      <w:lvlText w:val="%8."/>
      <w:lvlJc w:val="left"/>
      <w:pPr>
        <w:ind w:hanging="360" w:left="360"/>
      </w:pPr>
    </w:lvl>
    <w:lvl w:ilvl="8">
      <w:start w:val="1"/>
      <w:numFmt w:val="decimal"/>
      <w:lvlText w:val="%9."/>
      <w:lvlJc w:val="left"/>
      <w:pPr>
        <w:ind w:hanging="360" w:left="360"/>
      </w:pPr>
    </w:lvl>
  </w:abstractNum>
  <w:abstractNum w:abstractNumId="1">
    <w:lvl w:ilvl="0">
      <w:start w:val="2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2."/>
      <w:lvlJc w:val="left"/>
      <w:pPr>
        <w:ind w:hanging="360" w:left="360"/>
      </w:pPr>
    </w:lvl>
    <w:lvl w:ilvl="2">
      <w:start w:val="1"/>
      <w:numFmt w:val="decimal"/>
      <w:lvlText w:val="%3."/>
      <w:lvlJc w:val="left"/>
      <w:pPr>
        <w:ind w:hanging="360" w:left="360"/>
      </w:pPr>
    </w:lvl>
    <w:lvl w:ilvl="3">
      <w:start w:val="1"/>
      <w:numFmt w:val="decimal"/>
      <w:lvlText w:val="%4."/>
      <w:lvlJc w:val="left"/>
      <w:pPr>
        <w:ind w:hanging="360" w:left="360"/>
      </w:pPr>
    </w:lvl>
    <w:lvl w:ilvl="4">
      <w:start w:val="1"/>
      <w:numFmt w:val="decimal"/>
      <w:lvlText w:val="%5."/>
      <w:lvlJc w:val="left"/>
      <w:pPr>
        <w:ind w:hanging="360" w:left="360"/>
      </w:pPr>
    </w:lvl>
    <w:lvl w:ilvl="5">
      <w:start w:val="1"/>
      <w:numFmt w:val="decimal"/>
      <w:lvlText w:val="%6."/>
      <w:lvlJc w:val="left"/>
      <w:pPr>
        <w:ind w:hanging="360" w:left="360"/>
      </w:pPr>
    </w:lvl>
    <w:lvl w:ilvl="6">
      <w:start w:val="1"/>
      <w:numFmt w:val="decimal"/>
      <w:lvlText w:val="%7."/>
      <w:lvlJc w:val="left"/>
      <w:pPr>
        <w:ind w:hanging="360" w:left="360"/>
      </w:pPr>
    </w:lvl>
    <w:lvl w:ilvl="7">
      <w:start w:val="1"/>
      <w:numFmt w:val="decimal"/>
      <w:lvlText w:val="%8."/>
      <w:lvlJc w:val="left"/>
      <w:pPr>
        <w:ind w:hanging="360" w:left="360"/>
      </w:pPr>
    </w:lvl>
    <w:lvl w:ilvl="8">
      <w:start w:val="1"/>
      <w:numFmt w:val="decimal"/>
      <w:lvlText w:val="%9."/>
      <w:lvlJc w:val="left"/>
      <w:pPr>
        <w:ind w:hanging="360" w:left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RTF_Num 5 1"/>
    <w:link w:val="Style_5_ch"/>
  </w:style>
  <w:style w:styleId="Style_5_ch" w:type="character">
    <w:name w:val="RTF_Num 5 1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RTF_Num 5 7"/>
    <w:link w:val="Style_7_ch"/>
  </w:style>
  <w:style w:styleId="Style_7_ch" w:type="character">
    <w:name w:val="RTF_Num 5 7"/>
    <w:link w:val="Style_7"/>
  </w:style>
  <w:style w:styleId="Style_8" w:type="paragraph">
    <w:name w:val="?????? ?????????? ????"/>
    <w:basedOn w:val="Style_9"/>
    <w:link w:val="Style_8_ch"/>
    <w:rPr>
      <w:rFonts w:ascii="Times New Roman" w:hAnsi="Times New Roman"/>
    </w:rPr>
  </w:style>
  <w:style w:styleId="Style_8_ch" w:type="character">
    <w:name w:val="?????? ?????????? ????"/>
    <w:basedOn w:val="Style_9_ch"/>
    <w:link w:val="Style_8"/>
    <w:rPr>
      <w:rFonts w:ascii="Times New Roman" w:hAnsi="Times New Roman"/>
    </w:rPr>
  </w:style>
  <w:style w:styleId="Style_10" w:type="paragraph">
    <w:name w:val="toc 4"/>
    <w:next w:val="Style_4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Íàçâàíèå"/>
    <w:basedOn w:val="Style_1"/>
    <w:link w:val="Style_11_ch"/>
    <w:pPr>
      <w:spacing w:after="120" w:before="120"/>
      <w:ind/>
      <w:jc w:val="left"/>
    </w:pPr>
    <w:rPr>
      <w:rFonts w:ascii="Lucida Sans" w:hAnsi="Lucida Sans"/>
      <w:i w:val="1"/>
      <w:sz w:val="24"/>
    </w:rPr>
  </w:style>
  <w:style w:styleId="Style_11_ch" w:type="character">
    <w:name w:val="Íàçâàíèå"/>
    <w:basedOn w:val="Style_1_ch"/>
    <w:link w:val="Style_11"/>
    <w:rPr>
      <w:rFonts w:ascii="Lucida Sans" w:hAnsi="Lucida Sans"/>
      <w:i w:val="1"/>
      <w:sz w:val="24"/>
    </w:rPr>
  </w:style>
  <w:style w:styleId="Style_12" w:type="paragraph">
    <w:name w:val="RTF_Num 4 5"/>
    <w:link w:val="Style_12_ch"/>
  </w:style>
  <w:style w:styleId="Style_12_ch" w:type="character">
    <w:name w:val="RTF_Num 4 5"/>
    <w:link w:val="Style_12"/>
  </w:style>
  <w:style w:styleId="Style_13" w:type="paragraph">
    <w:name w:val="toc 6"/>
    <w:next w:val="Style_4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RTF_Num 6 1"/>
    <w:link w:val="Style_14_ch"/>
  </w:style>
  <w:style w:styleId="Style_14_ch" w:type="character">
    <w:name w:val="RTF_Num 6 1"/>
    <w:link w:val="Style_14"/>
  </w:style>
  <w:style w:styleId="Style_15" w:type="paragraph">
    <w:name w:val="toc 7"/>
    <w:next w:val="Style_4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RTF_Num 3 1"/>
    <w:link w:val="Style_16_ch"/>
  </w:style>
  <w:style w:styleId="Style_16_ch" w:type="character">
    <w:name w:val="RTF_Num 3 1"/>
    <w:link w:val="Style_16"/>
  </w:style>
  <w:style w:styleId="Style_17" w:type="paragraph">
    <w:name w:val="Îñíîâíîé òåêñò"/>
    <w:basedOn w:val="Style_1"/>
    <w:link w:val="Style_17_ch"/>
    <w:pPr>
      <w:spacing w:after="120"/>
      <w:ind/>
      <w:jc w:val="left"/>
    </w:pPr>
  </w:style>
  <w:style w:styleId="Style_17_ch" w:type="character">
    <w:name w:val="Îñíîâíîé òåêñò"/>
    <w:basedOn w:val="Style_1_ch"/>
    <w:link w:val="Style_17"/>
  </w:style>
  <w:style w:styleId="Style_18" w:type="paragraph">
    <w:name w:val="RTF_Num 5 3"/>
    <w:link w:val="Style_18_ch"/>
  </w:style>
  <w:style w:styleId="Style_18_ch" w:type="character">
    <w:name w:val="RTF_Num 5 3"/>
    <w:link w:val="Style_18"/>
  </w:style>
  <w:style w:styleId="Style_19" w:type="paragraph">
    <w:name w:val="RTF_Num 6 3"/>
    <w:link w:val="Style_19_ch"/>
  </w:style>
  <w:style w:styleId="Style_19_ch" w:type="character">
    <w:name w:val="RTF_Num 6 3"/>
    <w:link w:val="Style_19"/>
  </w:style>
  <w:style w:styleId="Style_20" w:type="paragraph">
    <w:name w:val="RTF_Num 5 8"/>
    <w:link w:val="Style_20_ch"/>
  </w:style>
  <w:style w:styleId="Style_20_ch" w:type="character">
    <w:name w:val="RTF_Num 5 8"/>
    <w:link w:val="Style_20"/>
  </w:style>
  <w:style w:styleId="Style_21" w:type="paragraph">
    <w:name w:val="heading 3"/>
    <w:next w:val="Style_4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22" w:type="paragraph">
    <w:name w:val="RTF_Num 2 5"/>
    <w:link w:val="Style_22_ch"/>
  </w:style>
  <w:style w:styleId="Style_22_ch" w:type="character">
    <w:name w:val="RTF_Num 2 5"/>
    <w:link w:val="Style_22"/>
  </w:style>
  <w:style w:styleId="Style_23" w:type="paragraph">
    <w:name w:val="RTF_Num 6 9"/>
    <w:link w:val="Style_23_ch"/>
  </w:style>
  <w:style w:styleId="Style_23_ch" w:type="character">
    <w:name w:val="RTF_Num 6 9"/>
    <w:link w:val="Style_23"/>
  </w:style>
  <w:style w:styleId="Style_24" w:type="paragraph">
    <w:name w:val="RTF_Num 3 5"/>
    <w:link w:val="Style_24_ch"/>
  </w:style>
  <w:style w:styleId="Style_24_ch" w:type="character">
    <w:name w:val="RTF_Num 3 5"/>
    <w:link w:val="Style_24"/>
  </w:style>
  <w:style w:styleId="Style_25" w:type="paragraph">
    <w:name w:val="RTF_Num 5 4"/>
    <w:link w:val="Style_25_ch"/>
  </w:style>
  <w:style w:styleId="Style_25_ch" w:type="character">
    <w:name w:val="RTF_Num 5 4"/>
    <w:link w:val="Style_25"/>
  </w:style>
  <w:style w:styleId="Style_26" w:type="paragraph">
    <w:name w:val="RTF_Num 5 5"/>
    <w:link w:val="Style_26_ch"/>
  </w:style>
  <w:style w:styleId="Style_26_ch" w:type="character">
    <w:name w:val="RTF_Num 5 5"/>
    <w:link w:val="Style_26"/>
  </w:style>
  <w:style w:styleId="Style_27" w:type="paragraph">
    <w:name w:val="RTF_Num 3 6"/>
    <w:link w:val="Style_27_ch"/>
  </w:style>
  <w:style w:styleId="Style_27_ch" w:type="character">
    <w:name w:val="RTF_Num 3 6"/>
    <w:link w:val="Style_27"/>
  </w:style>
  <w:style w:styleId="Style_28" w:type="paragraph">
    <w:name w:val="Óêàçàòåëü"/>
    <w:basedOn w:val="Style_1"/>
    <w:link w:val="Style_28_ch"/>
    <w:pPr>
      <w:ind/>
      <w:jc w:val="left"/>
    </w:pPr>
    <w:rPr>
      <w:rFonts w:ascii="Lucida Sans" w:hAnsi="Lucida Sans"/>
    </w:rPr>
  </w:style>
  <w:style w:styleId="Style_28_ch" w:type="character">
    <w:name w:val="Óêàçàòåëü"/>
    <w:basedOn w:val="Style_1_ch"/>
    <w:link w:val="Style_28"/>
    <w:rPr>
      <w:rFonts w:ascii="Lucida Sans" w:hAnsi="Lucida Sans"/>
    </w:rPr>
  </w:style>
  <w:style w:styleId="Style_29" w:type="paragraph">
    <w:name w:val="Çàãîëîâîê"/>
    <w:basedOn w:val="Style_1"/>
    <w:next w:val="Style_17"/>
    <w:link w:val="Style_29_ch"/>
    <w:pPr>
      <w:keepNext w:val="1"/>
      <w:spacing w:after="120" w:before="240"/>
      <w:ind/>
      <w:jc w:val="left"/>
    </w:pPr>
    <w:rPr>
      <w:rFonts w:ascii="Arial" w:hAnsi="Arial"/>
      <w:sz w:val="28"/>
    </w:rPr>
  </w:style>
  <w:style w:styleId="Style_29_ch" w:type="character">
    <w:name w:val="Çàãîëîâîê"/>
    <w:basedOn w:val="Style_1_ch"/>
    <w:link w:val="Style_29"/>
    <w:rPr>
      <w:rFonts w:ascii="Arial" w:hAnsi="Arial"/>
      <w:sz w:val="28"/>
    </w:rPr>
  </w:style>
  <w:style w:styleId="Style_30" w:type="paragraph">
    <w:name w:val="RTF_Num 3 8"/>
    <w:link w:val="Style_30_ch"/>
  </w:style>
  <w:style w:styleId="Style_30_ch" w:type="character">
    <w:name w:val="RTF_Num 3 8"/>
    <w:link w:val="Style_30"/>
  </w:style>
  <w:style w:styleId="Style_31" w:type="paragraph">
    <w:name w:val="RTF_Num 4 9"/>
    <w:link w:val="Style_31_ch"/>
  </w:style>
  <w:style w:styleId="Style_31_ch" w:type="character">
    <w:name w:val="RTF_Num 4 9"/>
    <w:link w:val="Style_31"/>
  </w:style>
  <w:style w:styleId="Style_32" w:type="paragraph">
    <w:name w:val="RTF_Num 5 9"/>
    <w:link w:val="Style_32_ch"/>
  </w:style>
  <w:style w:styleId="Style_32_ch" w:type="character">
    <w:name w:val="RTF_Num 5 9"/>
    <w:link w:val="Style_32"/>
  </w:style>
  <w:style w:styleId="Style_33" w:type="paragraph">
    <w:name w:val="RTF_Num 3 9"/>
    <w:link w:val="Style_33_ch"/>
  </w:style>
  <w:style w:styleId="Style_33_ch" w:type="character">
    <w:name w:val="RTF_Num 3 9"/>
    <w:link w:val="Style_33"/>
  </w:style>
  <w:style w:styleId="Style_34" w:type="paragraph">
    <w:name w:val="RTF_Num 6 5"/>
    <w:link w:val="Style_34_ch"/>
  </w:style>
  <w:style w:styleId="Style_34_ch" w:type="character">
    <w:name w:val="RTF_Num 6 5"/>
    <w:link w:val="Style_34"/>
  </w:style>
  <w:style w:styleId="Style_35" w:type="paragraph">
    <w:name w:val="toc 3"/>
    <w:next w:val="Style_4"/>
    <w:link w:val="Style_3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5_ch" w:type="character">
    <w:name w:val="toc 3"/>
    <w:link w:val="Style_35"/>
    <w:rPr>
      <w:rFonts w:ascii="XO Thames" w:hAnsi="XO Thames"/>
      <w:sz w:val="28"/>
    </w:rPr>
  </w:style>
  <w:style w:styleId="Style_36" w:type="paragraph">
    <w:name w:val="RTF_Num 4 6"/>
    <w:link w:val="Style_36_ch"/>
  </w:style>
  <w:style w:styleId="Style_36_ch" w:type="character">
    <w:name w:val="RTF_Num 4 6"/>
    <w:link w:val="Style_36"/>
  </w:style>
  <w:style w:styleId="Style_37" w:type="paragraph">
    <w:name w:val="RTF_Num 2 1"/>
    <w:link w:val="Style_37_ch"/>
  </w:style>
  <w:style w:styleId="Style_37_ch" w:type="character">
    <w:name w:val="RTF_Num 2 1"/>
    <w:link w:val="Style_37"/>
  </w:style>
  <w:style w:styleId="Style_38" w:type="paragraph">
    <w:name w:val="RTF_Num 2 6"/>
    <w:link w:val="Style_38_ch"/>
  </w:style>
  <w:style w:styleId="Style_38_ch" w:type="character">
    <w:name w:val="RTF_Num 2 6"/>
    <w:link w:val="Style_38"/>
  </w:style>
  <w:style w:styleId="Style_39" w:type="paragraph">
    <w:name w:val="RTF_Num 2 3"/>
    <w:link w:val="Style_39_ch"/>
  </w:style>
  <w:style w:styleId="Style_39_ch" w:type="character">
    <w:name w:val="RTF_Num 2 3"/>
    <w:link w:val="Style_39"/>
  </w:style>
  <w:style w:styleId="Style_40" w:type="paragraph">
    <w:name w:val="RTF_Num 3 3"/>
    <w:link w:val="Style_40_ch"/>
  </w:style>
  <w:style w:styleId="Style_40_ch" w:type="character">
    <w:name w:val="RTF_Num 3 3"/>
    <w:link w:val="Style_40"/>
  </w:style>
  <w:style w:styleId="Style_41" w:type="paragraph">
    <w:name w:val="RTF_Num 3 4"/>
    <w:link w:val="Style_41_ch"/>
  </w:style>
  <w:style w:styleId="Style_41_ch" w:type="character">
    <w:name w:val="RTF_Num 3 4"/>
    <w:link w:val="Style_41"/>
  </w:style>
  <w:style w:styleId="Style_42" w:type="paragraph">
    <w:name w:val="Ñîäåðæèìîå òàáëèöû"/>
    <w:basedOn w:val="Style_1"/>
    <w:link w:val="Style_42_ch"/>
    <w:pPr>
      <w:ind/>
      <w:jc w:val="left"/>
    </w:pPr>
  </w:style>
  <w:style w:styleId="Style_42_ch" w:type="character">
    <w:name w:val="Ñîäåðæèìîå òàáëèöû"/>
    <w:basedOn w:val="Style_1_ch"/>
    <w:link w:val="Style_42"/>
  </w:style>
  <w:style w:styleId="Style_43" w:type="paragraph">
    <w:name w:val="RTF_Num 6 6"/>
    <w:link w:val="Style_43_ch"/>
  </w:style>
  <w:style w:styleId="Style_43_ch" w:type="character">
    <w:name w:val="RTF_Num 6 6"/>
    <w:link w:val="Style_43"/>
  </w:style>
  <w:style w:styleId="Style_44" w:type="paragraph">
    <w:name w:val="RTF_Num 2 2"/>
    <w:link w:val="Style_44_ch"/>
  </w:style>
  <w:style w:styleId="Style_44_ch" w:type="character">
    <w:name w:val="RTF_Num 2 2"/>
    <w:link w:val="Style_44"/>
  </w:style>
  <w:style w:styleId="Style_45" w:type="paragraph">
    <w:name w:val="heading 5"/>
    <w:next w:val="Style_4"/>
    <w:link w:val="Style_4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5_ch" w:type="character">
    <w:name w:val="heading 5"/>
    <w:link w:val="Style_45"/>
    <w:rPr>
      <w:rFonts w:ascii="XO Thames" w:hAnsi="XO Thames"/>
      <w:b w:val="1"/>
      <w:sz w:val="22"/>
    </w:rPr>
  </w:style>
  <w:style w:styleId="Style_46" w:type="paragraph">
    <w:name w:val="Ñïèñîê"/>
    <w:basedOn w:val="Style_17"/>
    <w:link w:val="Style_46_ch"/>
    <w:pPr>
      <w:ind/>
      <w:jc w:val="left"/>
    </w:pPr>
    <w:rPr>
      <w:rFonts w:ascii="Lucida Sans" w:hAnsi="Lucida Sans"/>
    </w:rPr>
  </w:style>
  <w:style w:styleId="Style_46_ch" w:type="character">
    <w:name w:val="Ñïèñîê"/>
    <w:basedOn w:val="Style_17_ch"/>
    <w:link w:val="Style_46"/>
    <w:rPr>
      <w:rFonts w:ascii="Lucida Sans" w:hAnsi="Lucida Sans"/>
    </w:rPr>
  </w:style>
  <w:style w:styleId="Style_47" w:type="paragraph">
    <w:name w:val="RTF_Num 4 2"/>
    <w:link w:val="Style_47_ch"/>
  </w:style>
  <w:style w:styleId="Style_47_ch" w:type="character">
    <w:name w:val="RTF_Num 4 2"/>
    <w:link w:val="Style_47"/>
  </w:style>
  <w:style w:styleId="Style_48" w:type="paragraph">
    <w:name w:val="heading 1"/>
    <w:next w:val="Style_4"/>
    <w:link w:val="Style_4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8_ch" w:type="character">
    <w:name w:val="heading 1"/>
    <w:link w:val="Style_48"/>
    <w:rPr>
      <w:rFonts w:ascii="XO Thames" w:hAnsi="XO Thames"/>
      <w:b w:val="1"/>
      <w:sz w:val="32"/>
    </w:rPr>
  </w:style>
  <w:style w:styleId="Style_49" w:type="paragraph">
    <w:name w:val="RTF_Num 2 9"/>
    <w:link w:val="Style_49_ch"/>
  </w:style>
  <w:style w:styleId="Style_49_ch" w:type="character">
    <w:name w:val="RTF_Num 2 9"/>
    <w:link w:val="Style_49"/>
  </w:style>
  <w:style w:styleId="Style_50" w:type="paragraph">
    <w:name w:val="RTF_Num 4 1"/>
    <w:link w:val="Style_50_ch"/>
  </w:style>
  <w:style w:styleId="Style_50_ch" w:type="character">
    <w:name w:val="RTF_Num 4 1"/>
    <w:link w:val="Style_50"/>
  </w:style>
  <w:style w:styleId="Style_51" w:type="paragraph">
    <w:name w:val="Hyperlink"/>
    <w:link w:val="Style_51_ch"/>
    <w:rPr>
      <w:color w:val="0000FF"/>
      <w:u w:val="single"/>
    </w:rPr>
  </w:style>
  <w:style w:styleId="Style_51_ch" w:type="character">
    <w:name w:val="Hyperlink"/>
    <w:link w:val="Style_51"/>
    <w:rPr>
      <w:color w:val="0000FF"/>
      <w:u w:val="single"/>
    </w:rPr>
  </w:style>
  <w:style w:styleId="Style_52" w:type="paragraph">
    <w:name w:val="Footnote"/>
    <w:link w:val="Style_52_ch"/>
    <w:pPr>
      <w:ind w:firstLine="851" w:left="0"/>
      <w:jc w:val="both"/>
    </w:pPr>
    <w:rPr>
      <w:rFonts w:ascii="XO Thames" w:hAnsi="XO Thames"/>
      <w:sz w:val="22"/>
    </w:rPr>
  </w:style>
  <w:style w:styleId="Style_52_ch" w:type="character">
    <w:name w:val="Footnote"/>
    <w:link w:val="Style_52"/>
    <w:rPr>
      <w:rFonts w:ascii="XO Thames" w:hAnsi="XO Thames"/>
      <w:sz w:val="22"/>
    </w:rPr>
  </w:style>
  <w:style w:styleId="Style_53" w:type="paragraph">
    <w:name w:val="RTF_Num 5 2"/>
    <w:link w:val="Style_53_ch"/>
  </w:style>
  <w:style w:styleId="Style_53_ch" w:type="character">
    <w:name w:val="RTF_Num 5 2"/>
    <w:link w:val="Style_53"/>
  </w:style>
  <w:style w:styleId="Style_54" w:type="paragraph">
    <w:name w:val="toc 1"/>
    <w:next w:val="Style_4"/>
    <w:link w:val="Style_5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4_ch" w:type="character">
    <w:name w:val="toc 1"/>
    <w:link w:val="Style_54"/>
    <w:rPr>
      <w:rFonts w:ascii="XO Thames" w:hAnsi="XO Thames"/>
      <w:b w:val="1"/>
      <w:sz w:val="28"/>
    </w:rPr>
  </w:style>
  <w:style w:styleId="Style_55" w:type="paragraph">
    <w:name w:val="RTF_Num 6 7"/>
    <w:link w:val="Style_55_ch"/>
  </w:style>
  <w:style w:styleId="Style_55_ch" w:type="character">
    <w:name w:val="RTF_Num 6 7"/>
    <w:link w:val="Style_55"/>
  </w:style>
  <w:style w:styleId="Style_56" w:type="paragraph">
    <w:name w:val="Header and Footer"/>
    <w:link w:val="Style_56_ch"/>
    <w:pPr>
      <w:spacing w:line="240" w:lineRule="auto"/>
      <w:ind/>
      <w:jc w:val="both"/>
    </w:pPr>
    <w:rPr>
      <w:rFonts w:ascii="XO Thames" w:hAnsi="XO Thames"/>
      <w:sz w:val="20"/>
    </w:rPr>
  </w:style>
  <w:style w:styleId="Style_56_ch" w:type="character">
    <w:name w:val="Header and Footer"/>
    <w:link w:val="Style_56"/>
    <w:rPr>
      <w:rFonts w:ascii="XO Thames" w:hAnsi="XO Thames"/>
      <w:sz w:val="20"/>
    </w:rPr>
  </w:style>
  <w:style w:styleId="Style_57" w:type="paragraph">
    <w:name w:val="RTF_Num 4 3"/>
    <w:link w:val="Style_57_ch"/>
  </w:style>
  <w:style w:styleId="Style_57_ch" w:type="character">
    <w:name w:val="RTF_Num 4 3"/>
    <w:link w:val="Style_57"/>
  </w:style>
  <w:style w:styleId="Style_1" w:type="paragraph">
    <w:name w:val="Áàçîâûé"/>
    <w:link w:val="Style_1_ch"/>
    <w:pPr>
      <w:widowControl w:val="0"/>
      <w:spacing w:after="160" w:before="0" w:line="252" w:lineRule="auto"/>
      <w:ind w:firstLine="0" w:left="0" w:right="0"/>
      <w:jc w:val="left"/>
    </w:pPr>
    <w:rPr>
      <w:rFonts w:ascii="Calibri" w:hAnsi="Calibri"/>
      <w:color w:val="000000"/>
      <w:sz w:val="22"/>
    </w:rPr>
  </w:style>
  <w:style w:styleId="Style_1_ch" w:type="character">
    <w:name w:val="Áàçîâûé"/>
    <w:link w:val="Style_1"/>
    <w:rPr>
      <w:rFonts w:ascii="Calibri" w:hAnsi="Calibri"/>
      <w:color w:val="000000"/>
      <w:sz w:val="22"/>
    </w:rPr>
  </w:style>
  <w:style w:styleId="Style_58" w:type="paragraph">
    <w:name w:val="RTF_Num 6 4"/>
    <w:link w:val="Style_58_ch"/>
  </w:style>
  <w:style w:styleId="Style_58_ch" w:type="character">
    <w:name w:val="RTF_Num 6 4"/>
    <w:link w:val="Style_58"/>
  </w:style>
  <w:style w:styleId="Style_59" w:type="paragraph">
    <w:name w:val="toc 9"/>
    <w:next w:val="Style_4"/>
    <w:link w:val="Style_5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9_ch" w:type="character">
    <w:name w:val="toc 9"/>
    <w:link w:val="Style_59"/>
    <w:rPr>
      <w:rFonts w:ascii="XO Thames" w:hAnsi="XO Thames"/>
      <w:sz w:val="28"/>
    </w:rPr>
  </w:style>
  <w:style w:styleId="Style_60" w:type="paragraph">
    <w:name w:val="RTF_Num 2 4"/>
    <w:link w:val="Style_60_ch"/>
  </w:style>
  <w:style w:styleId="Style_60_ch" w:type="character">
    <w:name w:val="RTF_Num 2 4"/>
    <w:link w:val="Style_60"/>
  </w:style>
  <w:style w:styleId="Style_61" w:type="paragraph">
    <w:name w:val="toc 8"/>
    <w:next w:val="Style_4"/>
    <w:link w:val="Style_6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1_ch" w:type="character">
    <w:name w:val="toc 8"/>
    <w:link w:val="Style_61"/>
    <w:rPr>
      <w:rFonts w:ascii="XO Thames" w:hAnsi="XO Thames"/>
      <w:sz w:val="28"/>
    </w:rPr>
  </w:style>
  <w:style w:styleId="Style_62" w:type="paragraph">
    <w:name w:val="Íèæíèé êîëîíòèòóë"/>
    <w:basedOn w:val="Style_1"/>
    <w:link w:val="Style_62_ch"/>
    <w:pPr>
      <w:tabs>
        <w:tab w:leader="none" w:pos="5315" w:val="center"/>
        <w:tab w:leader="none" w:pos="10631" w:val="right"/>
      </w:tabs>
      <w:ind/>
      <w:jc w:val="left"/>
    </w:pPr>
  </w:style>
  <w:style w:styleId="Style_62_ch" w:type="character">
    <w:name w:val="Íèæíèé êîëîíòèòóë"/>
    <w:basedOn w:val="Style_1_ch"/>
    <w:link w:val="Style_62"/>
  </w:style>
  <w:style w:styleId="Style_63" w:type="paragraph">
    <w:name w:val="RTF_Num 6 8"/>
    <w:link w:val="Style_63_ch"/>
  </w:style>
  <w:style w:styleId="Style_63_ch" w:type="character">
    <w:name w:val="RTF_Num 6 8"/>
    <w:link w:val="Style_63"/>
  </w:style>
  <w:style w:styleId="Style_64" w:type="paragraph">
    <w:name w:val="RTF_Num 6 2"/>
    <w:link w:val="Style_64_ch"/>
  </w:style>
  <w:style w:styleId="Style_64_ch" w:type="character">
    <w:name w:val="RTF_Num 6 2"/>
    <w:link w:val="Style_64"/>
  </w:style>
  <w:style w:styleId="Style_65" w:type="paragraph">
    <w:name w:val="RTF_Num 3 2"/>
    <w:link w:val="Style_65_ch"/>
  </w:style>
  <w:style w:styleId="Style_65_ch" w:type="character">
    <w:name w:val="RTF_Num 3 2"/>
    <w:link w:val="Style_65"/>
  </w:style>
  <w:style w:styleId="Style_66" w:type="paragraph">
    <w:name w:val="RTF_Num 2 7"/>
    <w:link w:val="Style_66_ch"/>
  </w:style>
  <w:style w:styleId="Style_66_ch" w:type="character">
    <w:name w:val="RTF_Num 2 7"/>
    <w:link w:val="Style_66"/>
  </w:style>
  <w:style w:styleId="Style_67" w:type="paragraph">
    <w:name w:val="Çàãîëîâîê òàáëèöû"/>
    <w:basedOn w:val="Style_42"/>
    <w:link w:val="Style_67_ch"/>
    <w:pPr>
      <w:ind/>
      <w:jc w:val="center"/>
    </w:pPr>
    <w:rPr>
      <w:b w:val="1"/>
    </w:rPr>
  </w:style>
  <w:style w:styleId="Style_67_ch" w:type="character">
    <w:name w:val="Çàãîëîâîê òàáëèöû"/>
    <w:basedOn w:val="Style_42_ch"/>
    <w:link w:val="Style_67"/>
    <w:rPr>
      <w:b w:val="1"/>
    </w:rPr>
  </w:style>
  <w:style w:styleId="Style_68" w:type="paragraph">
    <w:name w:val="RTF_Num 2 8"/>
    <w:link w:val="Style_68_ch"/>
  </w:style>
  <w:style w:styleId="Style_68_ch" w:type="character">
    <w:name w:val="RTF_Num 2 8"/>
    <w:link w:val="Style_68"/>
  </w:style>
  <w:style w:styleId="Style_69" w:type="paragraph">
    <w:name w:val="RTF_Num 3 7"/>
    <w:link w:val="Style_69_ch"/>
  </w:style>
  <w:style w:styleId="Style_69_ch" w:type="character">
    <w:name w:val="RTF_Num 3 7"/>
    <w:link w:val="Style_69"/>
  </w:style>
  <w:style w:styleId="Style_2" w:type="paragraph">
    <w:name w:val="footer"/>
    <w:basedOn w:val="Style_1"/>
    <w:link w:val="Style_2_ch"/>
    <w:pPr>
      <w:tabs>
        <w:tab w:leader="none" w:pos="4677" w:val="center"/>
        <w:tab w:leader="none" w:pos="9355" w:val="right"/>
      </w:tabs>
      <w:ind/>
      <w:jc w:val="left"/>
    </w:pPr>
  </w:style>
  <w:style w:styleId="Style_2_ch" w:type="character">
    <w:name w:val="footer"/>
    <w:basedOn w:val="Style_1_ch"/>
    <w:link w:val="Style_2"/>
  </w:style>
  <w:style w:styleId="Style_70" w:type="paragraph">
    <w:name w:val="RTF_Num 4 4"/>
    <w:link w:val="Style_70_ch"/>
  </w:style>
  <w:style w:styleId="Style_70_ch" w:type="character">
    <w:name w:val="RTF_Num 4 4"/>
    <w:link w:val="Style_70"/>
  </w:style>
  <w:style w:styleId="Style_71" w:type="paragraph">
    <w:name w:val="toc 5"/>
    <w:next w:val="Style_4"/>
    <w:link w:val="Style_7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1_ch" w:type="character">
    <w:name w:val="toc 5"/>
    <w:link w:val="Style_71"/>
    <w:rPr>
      <w:rFonts w:ascii="XO Thames" w:hAnsi="XO Thames"/>
      <w:sz w:val="28"/>
    </w:rPr>
  </w:style>
  <w:style w:styleId="Style_72" w:type="paragraph">
    <w:name w:val="RTF_Num 4 8"/>
    <w:link w:val="Style_72_ch"/>
  </w:style>
  <w:style w:styleId="Style_72_ch" w:type="character">
    <w:name w:val="RTF_Num 4 8"/>
    <w:link w:val="Style_72"/>
  </w:style>
  <w:style w:styleId="Style_73" w:type="paragraph">
    <w:name w:val="header"/>
    <w:basedOn w:val="Style_1"/>
    <w:link w:val="Style_73_ch"/>
    <w:pPr>
      <w:tabs>
        <w:tab w:leader="none" w:pos="4677" w:val="center"/>
        <w:tab w:leader="none" w:pos="9355" w:val="right"/>
      </w:tabs>
      <w:ind/>
      <w:jc w:val="left"/>
    </w:pPr>
  </w:style>
  <w:style w:styleId="Style_73_ch" w:type="character">
    <w:name w:val="header"/>
    <w:basedOn w:val="Style_1_ch"/>
    <w:link w:val="Style_73"/>
  </w:style>
  <w:style w:styleId="Style_74" w:type="paragraph">
    <w:name w:val="?????? ?????????"/>
    <w:link w:val="Style_74_ch"/>
  </w:style>
  <w:style w:styleId="Style_74_ch" w:type="character">
    <w:name w:val="?????? ?????????"/>
    <w:link w:val="Style_74"/>
  </w:style>
  <w:style w:styleId="Style_75" w:type="paragraph">
    <w:name w:val="Subtitle"/>
    <w:next w:val="Style_4"/>
    <w:link w:val="Style_7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5_ch" w:type="character">
    <w:name w:val="Subtitle"/>
    <w:link w:val="Style_75"/>
    <w:rPr>
      <w:rFonts w:ascii="XO Thames" w:hAnsi="XO Thames"/>
      <w:i w:val="1"/>
      <w:sz w:val="24"/>
    </w:rPr>
  </w:style>
  <w:style w:styleId="Style_76" w:type="paragraph">
    <w:name w:val="RTF_Num 5 6"/>
    <w:link w:val="Style_76_ch"/>
  </w:style>
  <w:style w:styleId="Style_76_ch" w:type="character">
    <w:name w:val="RTF_Num 5 6"/>
    <w:link w:val="Style_76"/>
  </w:style>
  <w:style w:styleId="Style_77" w:type="paragraph">
    <w:name w:val="toc 10"/>
    <w:next w:val="Style_4"/>
    <w:link w:val="Style_77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77_ch" w:type="character">
    <w:name w:val="toc 10"/>
    <w:link w:val="Style_77"/>
    <w:rPr>
      <w:rFonts w:ascii="XO Thames" w:hAnsi="XO Thames"/>
      <w:sz w:val="28"/>
    </w:rPr>
  </w:style>
  <w:style w:styleId="Style_78" w:type="paragraph">
    <w:name w:val="RTF_Num 4 7"/>
    <w:link w:val="Style_78_ch"/>
  </w:style>
  <w:style w:styleId="Style_78_ch" w:type="character">
    <w:name w:val="RTF_Num 4 7"/>
    <w:link w:val="Style_78"/>
  </w:style>
  <w:style w:styleId="Style_79" w:type="paragraph">
    <w:name w:val="Title"/>
    <w:next w:val="Style_4"/>
    <w:link w:val="Style_7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9_ch" w:type="character">
    <w:name w:val="Title"/>
    <w:link w:val="Style_79"/>
    <w:rPr>
      <w:rFonts w:ascii="XO Thames" w:hAnsi="XO Thames"/>
      <w:b w:val="1"/>
      <w:caps w:val="1"/>
      <w:sz w:val="40"/>
    </w:rPr>
  </w:style>
  <w:style w:styleId="Style_80" w:type="paragraph">
    <w:name w:val="heading 4"/>
    <w:next w:val="Style_4"/>
    <w:link w:val="Style_8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80_ch" w:type="character">
    <w:name w:val="heading 4"/>
    <w:link w:val="Style_80"/>
    <w:rPr>
      <w:rFonts w:ascii="XO Thames" w:hAnsi="XO Thames"/>
      <w:b w:val="1"/>
      <w:sz w:val="24"/>
    </w:rPr>
  </w:style>
  <w:style w:styleId="Style_81" w:type="paragraph">
    <w:name w:val="??????? ?????????? ????"/>
    <w:basedOn w:val="Style_9"/>
    <w:link w:val="Style_81_ch"/>
    <w:rPr>
      <w:rFonts w:ascii="Times New Roman" w:hAnsi="Times New Roman"/>
    </w:rPr>
  </w:style>
  <w:style w:styleId="Style_81_ch" w:type="character">
    <w:name w:val="??????? ?????????? ????"/>
    <w:basedOn w:val="Style_9_ch"/>
    <w:link w:val="Style_81"/>
    <w:rPr>
      <w:rFonts w:ascii="Times New Roman" w:hAnsi="Times New Roman"/>
    </w:rPr>
  </w:style>
  <w:style w:styleId="Style_82" w:type="paragraph">
    <w:name w:val="heading 2"/>
    <w:next w:val="Style_4"/>
    <w:link w:val="Style_8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82_ch" w:type="character">
    <w:name w:val="heading 2"/>
    <w:link w:val="Style_82"/>
    <w:rPr>
      <w:rFonts w:ascii="XO Thames" w:hAnsi="XO Thames"/>
      <w:b w:val="1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2022-09-06T21:13:03Z</dcterms:modified>
</cp:coreProperties>
</file>